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E29" w:rsidRDefault="00E84145">
      <w:pPr>
        <w:pStyle w:val="a4"/>
        <w:spacing w:line="424" w:lineRule="auto"/>
      </w:pPr>
      <w:r>
        <w:t>Аннотация к ДОП ДО социально-педагогической направленности «</w:t>
      </w:r>
      <w:proofErr w:type="spellStart"/>
      <w:r>
        <w:t>Скорочтение</w:t>
      </w:r>
      <w:proofErr w:type="spellEnd"/>
      <w:r>
        <w:t>»</w:t>
      </w:r>
      <w:r>
        <w:rPr>
          <w:spacing w:val="-67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proofErr w:type="spellStart"/>
      <w:r>
        <w:t>Миннегалиева</w:t>
      </w:r>
      <w:proofErr w:type="spellEnd"/>
      <w:r>
        <w:t xml:space="preserve"> А.Р.</w:t>
      </w:r>
    </w:p>
    <w:p w:rsidR="00706E29" w:rsidRDefault="00E84145">
      <w:pPr>
        <w:spacing w:line="273" w:lineRule="exact"/>
        <w:ind w:left="102"/>
        <w:rPr>
          <w:sz w:val="24"/>
        </w:rPr>
      </w:pPr>
      <w:r>
        <w:rPr>
          <w:b/>
          <w:sz w:val="24"/>
        </w:rPr>
        <w:t>Название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услуги: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sz w:val="24"/>
        </w:rPr>
        <w:t>Скорочтение</w:t>
      </w:r>
      <w:proofErr w:type="spellEnd"/>
    </w:p>
    <w:p w:rsidR="00706E29" w:rsidRDefault="00706E29">
      <w:pPr>
        <w:pStyle w:val="a3"/>
        <w:rPr>
          <w:sz w:val="21"/>
        </w:rPr>
      </w:pPr>
    </w:p>
    <w:p w:rsidR="00706E29" w:rsidRDefault="00E84145">
      <w:pPr>
        <w:spacing w:before="1"/>
        <w:ind w:left="102"/>
        <w:rPr>
          <w:sz w:val="24"/>
        </w:rPr>
      </w:pPr>
      <w:r>
        <w:rPr>
          <w:b/>
          <w:sz w:val="24"/>
        </w:rPr>
        <w:t>Направленность: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социально-педагогическая</w:t>
      </w:r>
    </w:p>
    <w:p w:rsidR="00706E29" w:rsidRDefault="00706E29">
      <w:pPr>
        <w:pStyle w:val="a3"/>
        <w:spacing w:before="7"/>
        <w:rPr>
          <w:sz w:val="20"/>
        </w:rPr>
      </w:pPr>
    </w:p>
    <w:p w:rsidR="00706E29" w:rsidRDefault="00E84145">
      <w:pPr>
        <w:ind w:left="102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</w:p>
    <w:p w:rsidR="00706E29" w:rsidRDefault="00706E29">
      <w:pPr>
        <w:pStyle w:val="a3"/>
        <w:spacing w:before="1"/>
        <w:rPr>
          <w:sz w:val="21"/>
        </w:rPr>
      </w:pPr>
    </w:p>
    <w:p w:rsidR="00706E29" w:rsidRDefault="00E84145">
      <w:pPr>
        <w:ind w:left="102"/>
        <w:rPr>
          <w:sz w:val="24"/>
        </w:rPr>
      </w:pPr>
      <w:r>
        <w:rPr>
          <w:b/>
          <w:sz w:val="24"/>
        </w:rPr>
        <w:t>Возраст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6-7 лет</w:t>
      </w:r>
    </w:p>
    <w:p w:rsidR="00706E29" w:rsidRDefault="00706E29">
      <w:pPr>
        <w:pStyle w:val="a3"/>
        <w:spacing w:before="6"/>
        <w:rPr>
          <w:sz w:val="21"/>
        </w:rPr>
      </w:pPr>
    </w:p>
    <w:p w:rsidR="00706E29" w:rsidRDefault="00E84145">
      <w:pPr>
        <w:pStyle w:val="1"/>
      </w:pPr>
      <w:r>
        <w:t>Цель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основные задачи:</w:t>
      </w:r>
    </w:p>
    <w:p w:rsidR="00706E29" w:rsidRDefault="00706E29">
      <w:pPr>
        <w:pStyle w:val="a3"/>
        <w:spacing w:before="8"/>
        <w:rPr>
          <w:b/>
          <w:sz w:val="20"/>
        </w:rPr>
      </w:pPr>
    </w:p>
    <w:p w:rsidR="00706E29" w:rsidRDefault="00E84145">
      <w:pPr>
        <w:pStyle w:val="a3"/>
        <w:ind w:left="102" w:right="796"/>
      </w:pPr>
      <w:r>
        <w:rPr>
          <w:b/>
        </w:rPr>
        <w:t>«</w:t>
      </w:r>
      <w:proofErr w:type="spellStart"/>
      <w:r>
        <w:rPr>
          <w:b/>
        </w:rPr>
        <w:t>Скорочтение</w:t>
      </w:r>
      <w:proofErr w:type="spellEnd"/>
      <w:r>
        <w:rPr>
          <w:b/>
        </w:rPr>
        <w:t>»</w:t>
      </w:r>
      <w:r>
        <w:rPr>
          <w:b/>
          <w:spacing w:val="1"/>
        </w:rPr>
        <w:t xml:space="preserve"> </w:t>
      </w:r>
      <w:r>
        <w:t>- обучение детей дошкольного возраста быстрому и эффективному чтению.</w:t>
      </w:r>
      <w:r>
        <w:rPr>
          <w:spacing w:val="1"/>
        </w:rPr>
        <w:t xml:space="preserve"> </w:t>
      </w:r>
      <w:r>
        <w:t>Создание условий для эффективного обучения быстрому чтению, повышения скорости чтения.</w:t>
      </w:r>
      <w:r>
        <w:rPr>
          <w:spacing w:val="-58"/>
        </w:rPr>
        <w:t xml:space="preserve"> </w:t>
      </w:r>
      <w:r>
        <w:t>Комплексное развитие интеллекта, в том числе всех блоков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ло</w:t>
      </w:r>
      <w:r>
        <w:t>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</w:t>
      </w:r>
    </w:p>
    <w:p w:rsidR="00706E29" w:rsidRDefault="00706E29">
      <w:pPr>
        <w:pStyle w:val="a3"/>
        <w:spacing w:before="3"/>
      </w:pPr>
    </w:p>
    <w:p w:rsidR="00706E29" w:rsidRDefault="00E84145">
      <w:pPr>
        <w:pStyle w:val="1"/>
        <w:ind w:left="227"/>
      </w:pPr>
      <w:r>
        <w:t>Задачи</w:t>
      </w:r>
      <w:r>
        <w:rPr>
          <w:spacing w:val="-3"/>
        </w:rPr>
        <w:t xml:space="preserve"> </w:t>
      </w:r>
      <w:r>
        <w:t>программы:</w:t>
      </w:r>
    </w:p>
    <w:p w:rsidR="00706E29" w:rsidRDefault="00E84145">
      <w:pPr>
        <w:pStyle w:val="a5"/>
        <w:numPr>
          <w:ilvl w:val="0"/>
          <w:numId w:val="1"/>
        </w:numPr>
        <w:tabs>
          <w:tab w:val="left" w:pos="247"/>
        </w:tabs>
        <w:spacing w:before="132" w:line="240" w:lineRule="auto"/>
        <w:ind w:hanging="145"/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вслух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текста;</w:t>
      </w:r>
    </w:p>
    <w:p w:rsidR="00706E29" w:rsidRDefault="00E84145">
      <w:pPr>
        <w:pStyle w:val="a5"/>
        <w:numPr>
          <w:ilvl w:val="0"/>
          <w:numId w:val="1"/>
        </w:numPr>
        <w:tabs>
          <w:tab w:val="left" w:pos="247"/>
        </w:tabs>
        <w:spacing w:before="3"/>
        <w:ind w:hanging="145"/>
        <w:rPr>
          <w:sz w:val="24"/>
        </w:rPr>
      </w:pPr>
      <w:r>
        <w:rPr>
          <w:sz w:val="24"/>
        </w:rPr>
        <w:t>значительное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«про</w:t>
      </w:r>
      <w:r>
        <w:rPr>
          <w:spacing w:val="-4"/>
          <w:sz w:val="24"/>
        </w:rPr>
        <w:t xml:space="preserve"> </w:t>
      </w:r>
      <w:r>
        <w:rPr>
          <w:sz w:val="24"/>
        </w:rPr>
        <w:t>себя»;</w:t>
      </w:r>
    </w:p>
    <w:p w:rsidR="00706E29" w:rsidRDefault="00E84145">
      <w:pPr>
        <w:pStyle w:val="a5"/>
        <w:numPr>
          <w:ilvl w:val="0"/>
          <w:numId w:val="1"/>
        </w:numPr>
        <w:tabs>
          <w:tab w:val="left" w:pos="243"/>
        </w:tabs>
        <w:ind w:left="242" w:hanging="141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интеллекта;</w:t>
      </w:r>
    </w:p>
    <w:p w:rsidR="00706E29" w:rsidRDefault="00E84145">
      <w:pPr>
        <w:pStyle w:val="a5"/>
        <w:numPr>
          <w:ilvl w:val="0"/>
          <w:numId w:val="1"/>
        </w:numPr>
        <w:tabs>
          <w:tab w:val="left" w:pos="247"/>
        </w:tabs>
        <w:spacing w:before="2"/>
        <w:ind w:hanging="145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памяти;</w:t>
      </w:r>
    </w:p>
    <w:p w:rsidR="00706E29" w:rsidRDefault="00E84145">
      <w:pPr>
        <w:pStyle w:val="a5"/>
        <w:numPr>
          <w:ilvl w:val="0"/>
          <w:numId w:val="1"/>
        </w:numPr>
        <w:tabs>
          <w:tab w:val="left" w:pos="247"/>
        </w:tabs>
        <w:ind w:hanging="145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памяти;</w:t>
      </w:r>
    </w:p>
    <w:p w:rsidR="00706E29" w:rsidRDefault="00E84145">
      <w:pPr>
        <w:pStyle w:val="a5"/>
        <w:numPr>
          <w:ilvl w:val="0"/>
          <w:numId w:val="1"/>
        </w:numPr>
        <w:tabs>
          <w:tab w:val="left" w:pos="247"/>
        </w:tabs>
        <w:spacing w:before="3"/>
        <w:ind w:hanging="145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тактильной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памяти;</w:t>
      </w:r>
    </w:p>
    <w:p w:rsidR="00706E29" w:rsidRDefault="00E84145">
      <w:pPr>
        <w:pStyle w:val="a5"/>
        <w:numPr>
          <w:ilvl w:val="0"/>
          <w:numId w:val="1"/>
        </w:numPr>
        <w:tabs>
          <w:tab w:val="left" w:pos="247"/>
        </w:tabs>
        <w:ind w:hanging="145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моторики;</w:t>
      </w:r>
    </w:p>
    <w:p w:rsidR="00706E29" w:rsidRDefault="00E84145">
      <w:pPr>
        <w:pStyle w:val="a5"/>
        <w:numPr>
          <w:ilvl w:val="0"/>
          <w:numId w:val="1"/>
        </w:numPr>
        <w:tabs>
          <w:tab w:val="left" w:pos="247"/>
        </w:tabs>
        <w:spacing w:before="2"/>
        <w:ind w:hanging="145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мышления;</w:t>
      </w:r>
    </w:p>
    <w:p w:rsidR="00706E29" w:rsidRDefault="00E84145">
      <w:pPr>
        <w:pStyle w:val="a5"/>
        <w:numPr>
          <w:ilvl w:val="0"/>
          <w:numId w:val="1"/>
        </w:numPr>
        <w:tabs>
          <w:tab w:val="left" w:pos="247"/>
        </w:tabs>
        <w:ind w:hanging="145"/>
        <w:rPr>
          <w:sz w:val="24"/>
        </w:rPr>
      </w:pPr>
      <w:r>
        <w:rPr>
          <w:sz w:val="24"/>
        </w:rPr>
        <w:t>работа</w:t>
      </w:r>
      <w:r>
        <w:rPr>
          <w:spacing w:val="54"/>
          <w:sz w:val="24"/>
        </w:rPr>
        <w:t xml:space="preserve"> </w:t>
      </w:r>
      <w:r>
        <w:rPr>
          <w:sz w:val="24"/>
        </w:rPr>
        <w:t>над</w:t>
      </w:r>
      <w:r>
        <w:rPr>
          <w:spacing w:val="53"/>
          <w:sz w:val="24"/>
        </w:rPr>
        <w:t xml:space="preserve"> </w:t>
      </w:r>
      <w:r>
        <w:rPr>
          <w:sz w:val="24"/>
        </w:rPr>
        <w:t>улучшением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55"/>
          <w:sz w:val="24"/>
        </w:rPr>
        <w:t xml:space="preserve"> </w:t>
      </w:r>
      <w:r>
        <w:rPr>
          <w:sz w:val="24"/>
        </w:rPr>
        <w:t>и переключения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внимания;</w:t>
      </w:r>
    </w:p>
    <w:p w:rsidR="00706E29" w:rsidRDefault="00E84145">
      <w:pPr>
        <w:pStyle w:val="a5"/>
        <w:numPr>
          <w:ilvl w:val="0"/>
          <w:numId w:val="1"/>
        </w:numPr>
        <w:tabs>
          <w:tab w:val="left" w:pos="247"/>
        </w:tabs>
        <w:spacing w:before="3" w:line="240" w:lineRule="auto"/>
        <w:ind w:hanging="145"/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706E29" w:rsidRDefault="00E84145">
      <w:pPr>
        <w:pStyle w:val="a5"/>
        <w:numPr>
          <w:ilvl w:val="0"/>
          <w:numId w:val="1"/>
        </w:numPr>
        <w:tabs>
          <w:tab w:val="left" w:pos="247"/>
        </w:tabs>
        <w:spacing w:before="137" w:line="240" w:lineRule="auto"/>
        <w:ind w:hanging="145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её;</w:t>
      </w:r>
    </w:p>
    <w:p w:rsidR="00706E29" w:rsidRDefault="00E84145">
      <w:pPr>
        <w:pStyle w:val="a5"/>
        <w:numPr>
          <w:ilvl w:val="1"/>
          <w:numId w:val="1"/>
        </w:numPr>
        <w:tabs>
          <w:tab w:val="left" w:pos="607"/>
        </w:tabs>
        <w:spacing w:before="137" w:line="240" w:lineRule="auto"/>
        <w:ind w:left="606" w:hanging="145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памяти;</w:t>
      </w:r>
    </w:p>
    <w:p w:rsidR="00706E29" w:rsidRDefault="00E84145">
      <w:pPr>
        <w:pStyle w:val="a5"/>
        <w:numPr>
          <w:ilvl w:val="1"/>
          <w:numId w:val="1"/>
        </w:numPr>
        <w:tabs>
          <w:tab w:val="left" w:pos="660"/>
        </w:tabs>
        <w:spacing w:before="141" w:line="360" w:lineRule="auto"/>
        <w:ind w:right="123" w:firstLine="0"/>
        <w:rPr>
          <w:sz w:val="24"/>
        </w:rPr>
      </w:pPr>
      <w:r>
        <w:rPr>
          <w:sz w:val="24"/>
        </w:rPr>
        <w:t>развитие</w:t>
      </w:r>
      <w:r>
        <w:rPr>
          <w:spacing w:val="52"/>
          <w:sz w:val="24"/>
        </w:rPr>
        <w:t xml:space="preserve"> </w:t>
      </w:r>
      <w:r>
        <w:rPr>
          <w:sz w:val="24"/>
        </w:rPr>
        <w:t>угла</w:t>
      </w:r>
      <w:r>
        <w:rPr>
          <w:spacing w:val="5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52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52"/>
          <w:sz w:val="24"/>
        </w:rPr>
        <w:t xml:space="preserve"> </w:t>
      </w:r>
      <w:r>
        <w:rPr>
          <w:sz w:val="24"/>
        </w:rPr>
        <w:t>зрительно</w:t>
      </w:r>
      <w:r>
        <w:rPr>
          <w:spacing w:val="52"/>
          <w:sz w:val="24"/>
        </w:rPr>
        <w:t xml:space="preserve"> </w:t>
      </w:r>
      <w:r>
        <w:rPr>
          <w:sz w:val="24"/>
        </w:rPr>
        <w:t>охватывать</w:t>
      </w:r>
      <w:r>
        <w:rPr>
          <w:spacing w:val="50"/>
          <w:sz w:val="24"/>
        </w:rPr>
        <w:t xml:space="preserve"> </w:t>
      </w:r>
      <w:r>
        <w:rPr>
          <w:sz w:val="24"/>
        </w:rPr>
        <w:t>как</w:t>
      </w:r>
      <w:r>
        <w:rPr>
          <w:spacing w:val="51"/>
          <w:sz w:val="24"/>
        </w:rPr>
        <w:t xml:space="preserve"> </w:t>
      </w:r>
      <w:r>
        <w:rPr>
          <w:sz w:val="24"/>
        </w:rPr>
        <w:t>можно</w:t>
      </w:r>
      <w:r>
        <w:rPr>
          <w:spacing w:val="5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52"/>
          <w:sz w:val="24"/>
        </w:rPr>
        <w:t xml:space="preserve"> </w:t>
      </w:r>
      <w:r>
        <w:rPr>
          <w:sz w:val="24"/>
        </w:rPr>
        <w:t>слов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56"/>
          <w:sz w:val="24"/>
        </w:rPr>
        <w:t xml:space="preserve"> </w:t>
      </w:r>
      <w:r>
        <w:rPr>
          <w:sz w:val="24"/>
        </w:rPr>
        <w:t>а</w:t>
      </w:r>
      <w:r>
        <w:rPr>
          <w:spacing w:val="47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слова);</w:t>
      </w:r>
    </w:p>
    <w:p w:rsidR="00706E29" w:rsidRDefault="00E84145">
      <w:pPr>
        <w:pStyle w:val="a5"/>
        <w:numPr>
          <w:ilvl w:val="1"/>
          <w:numId w:val="1"/>
        </w:numPr>
        <w:tabs>
          <w:tab w:val="left" w:pos="607"/>
        </w:tabs>
        <w:spacing w:line="274" w:lineRule="exact"/>
        <w:ind w:left="606" w:hanging="145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артикуляционного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аппарата;</w:t>
      </w:r>
    </w:p>
    <w:p w:rsidR="00706E29" w:rsidRDefault="00E84145">
      <w:pPr>
        <w:pStyle w:val="a5"/>
        <w:numPr>
          <w:ilvl w:val="1"/>
          <w:numId w:val="1"/>
        </w:numPr>
        <w:tabs>
          <w:tab w:val="left" w:pos="550"/>
        </w:tabs>
        <w:spacing w:before="137" w:line="240" w:lineRule="auto"/>
        <w:ind w:left="549" w:hanging="145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межполушарного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кинезиологических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упражнений;</w:t>
      </w:r>
    </w:p>
    <w:p w:rsidR="00706E29" w:rsidRDefault="00E84145">
      <w:pPr>
        <w:pStyle w:val="a5"/>
        <w:numPr>
          <w:ilvl w:val="1"/>
          <w:numId w:val="1"/>
        </w:numPr>
        <w:tabs>
          <w:tab w:val="left" w:pos="607"/>
        </w:tabs>
        <w:spacing w:before="142" w:line="240" w:lineRule="auto"/>
        <w:ind w:left="606" w:hanging="145"/>
        <w:rPr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706E29" w:rsidRDefault="00E84145">
      <w:pPr>
        <w:pStyle w:val="a3"/>
        <w:spacing w:before="137"/>
        <w:ind w:left="405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чтению.</w:t>
      </w:r>
    </w:p>
    <w:p w:rsidR="00706E29" w:rsidRDefault="00E84145">
      <w:pPr>
        <w:pStyle w:val="1"/>
        <w:spacing w:before="142"/>
      </w:pPr>
      <w:r>
        <w:t>Актуальность</w:t>
      </w:r>
    </w:p>
    <w:p w:rsidR="00706E29" w:rsidRDefault="00706E29">
      <w:pPr>
        <w:pStyle w:val="a3"/>
        <w:spacing w:before="7"/>
        <w:rPr>
          <w:b/>
          <w:sz w:val="20"/>
        </w:rPr>
      </w:pPr>
    </w:p>
    <w:p w:rsidR="00706E29" w:rsidRDefault="00E84145">
      <w:pPr>
        <w:pStyle w:val="a3"/>
        <w:spacing w:line="360" w:lineRule="auto"/>
        <w:ind w:left="102" w:right="117" w:firstLine="604"/>
        <w:jc w:val="both"/>
      </w:pPr>
      <w:r>
        <w:t>Актуальность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диктуется</w:t>
      </w:r>
      <w:r>
        <w:rPr>
          <w:spacing w:val="1"/>
        </w:rPr>
        <w:t xml:space="preserve"> </w:t>
      </w:r>
      <w:r>
        <w:t>интенсивными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сформировавшейся</w:t>
      </w:r>
      <w:r>
        <w:rPr>
          <w:spacing w:val="3"/>
        </w:rPr>
        <w:t xml:space="preserve"> </w:t>
      </w:r>
      <w:r>
        <w:t>потребностью</w:t>
      </w:r>
      <w:r>
        <w:rPr>
          <w:spacing w:val="3"/>
        </w:rPr>
        <w:t xml:space="preserve"> </w:t>
      </w:r>
      <w:r>
        <w:t>раннего</w:t>
      </w:r>
      <w:r>
        <w:rPr>
          <w:spacing w:val="9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современных детей,</w:t>
      </w:r>
      <w:r>
        <w:rPr>
          <w:spacing w:val="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другой</w:t>
      </w:r>
      <w:r>
        <w:rPr>
          <w:spacing w:val="5"/>
        </w:rPr>
        <w:t xml:space="preserve"> </w:t>
      </w:r>
      <w:r>
        <w:t>стороны.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эпоху</w:t>
      </w:r>
    </w:p>
    <w:p w:rsidR="00706E29" w:rsidRDefault="00706E29">
      <w:pPr>
        <w:spacing w:line="360" w:lineRule="auto"/>
        <w:jc w:val="both"/>
        <w:sectPr w:rsidR="00706E29">
          <w:type w:val="continuous"/>
          <w:pgSz w:w="12240" w:h="15840"/>
          <w:pgMar w:top="1060" w:right="720" w:bottom="280" w:left="800" w:header="720" w:footer="720" w:gutter="0"/>
          <w:cols w:space="720"/>
        </w:sectPr>
      </w:pPr>
    </w:p>
    <w:p w:rsidR="00706E29" w:rsidRDefault="00E84145">
      <w:pPr>
        <w:pStyle w:val="a3"/>
        <w:spacing w:before="65" w:line="360" w:lineRule="auto"/>
        <w:ind w:left="102" w:right="121"/>
        <w:jc w:val="both"/>
      </w:pPr>
      <w:r>
        <w:lastRenderedPageBreak/>
        <w:t>бурного развития информационного общества появилась необ</w:t>
      </w:r>
      <w:r>
        <w:t>ходимость в развитии дополнительных</w:t>
      </w:r>
      <w:r>
        <w:rPr>
          <w:spacing w:val="1"/>
        </w:rPr>
        <w:t xml:space="preserve"> </w:t>
      </w:r>
      <w:r>
        <w:t>интеллектуальных навыков, помогающих человеку быстро ориентироваться в потоке информации,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её.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интеллектуальным</w:t>
      </w:r>
      <w:r>
        <w:rPr>
          <w:spacing w:val="1"/>
        </w:rPr>
        <w:t xml:space="preserve"> </w:t>
      </w:r>
      <w:r>
        <w:t>инструментом,</w:t>
      </w:r>
      <w:r>
        <w:rPr>
          <w:spacing w:val="1"/>
        </w:rPr>
        <w:t xml:space="preserve"> </w:t>
      </w:r>
      <w:r>
        <w:t>позволяющим</w:t>
      </w:r>
      <w:r>
        <w:rPr>
          <w:spacing w:val="-2"/>
        </w:rPr>
        <w:t xml:space="preserve"> </w:t>
      </w:r>
      <w:r>
        <w:t>воспринимать</w:t>
      </w:r>
      <w:r>
        <w:rPr>
          <w:spacing w:val="-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являетс</w:t>
      </w:r>
      <w:r>
        <w:t>я</w:t>
      </w:r>
      <w:r>
        <w:rPr>
          <w:spacing w:val="1"/>
        </w:rPr>
        <w:t xml:space="preserve"> </w:t>
      </w:r>
      <w:r>
        <w:t>чтение.</w:t>
      </w:r>
    </w:p>
    <w:p w:rsidR="00706E29" w:rsidRDefault="00E84145">
      <w:pPr>
        <w:pStyle w:val="1"/>
        <w:spacing w:before="5"/>
        <w:jc w:val="both"/>
      </w:pPr>
      <w:r>
        <w:t>Краткое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706E29" w:rsidRDefault="00E84145">
      <w:pPr>
        <w:pStyle w:val="a3"/>
        <w:spacing w:before="132" w:line="360" w:lineRule="auto"/>
        <w:ind w:left="102" w:right="115"/>
      </w:pPr>
      <w:r>
        <w:t>Данная программа является комплексной подготовкой ребёнка к другому уровню восприятия и</w:t>
      </w:r>
      <w:r>
        <w:rPr>
          <w:spacing w:val="-57"/>
        </w:rPr>
        <w:t xml:space="preserve"> </w:t>
      </w:r>
      <w:r>
        <w:t>преобразования</w:t>
      </w:r>
      <w:r>
        <w:rPr>
          <w:spacing w:val="-7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овладению</w:t>
      </w:r>
      <w:r>
        <w:rPr>
          <w:spacing w:val="-3"/>
        </w:rPr>
        <w:t xml:space="preserve"> </w:t>
      </w:r>
      <w:r>
        <w:t>приёмами</w:t>
      </w:r>
      <w:r>
        <w:rPr>
          <w:spacing w:val="-5"/>
        </w:rPr>
        <w:t xml:space="preserve"> </w:t>
      </w:r>
      <w:r>
        <w:t>быстрого</w:t>
      </w:r>
      <w:r>
        <w:rPr>
          <w:spacing w:val="-2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интеллектуальному развитию. Занятия по «</w:t>
      </w:r>
      <w:proofErr w:type="spellStart"/>
      <w:r>
        <w:t>Скорочтению</w:t>
      </w:r>
      <w:proofErr w:type="spellEnd"/>
      <w:r>
        <w:t>» приводят к устойчивому росту</w:t>
      </w:r>
      <w:r>
        <w:rPr>
          <w:spacing w:val="1"/>
        </w:rPr>
        <w:t xml:space="preserve"> </w:t>
      </w:r>
      <w:r>
        <w:t>успеваемости</w:t>
      </w:r>
      <w:r>
        <w:rPr>
          <w:spacing w:val="2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  <w:bookmarkStart w:id="0" w:name="_GoBack"/>
      <w:bookmarkEnd w:id="0"/>
    </w:p>
    <w:p w:rsidR="00706E29" w:rsidRPr="00F05A9F" w:rsidRDefault="00E84145" w:rsidP="00F05A9F">
      <w:pPr>
        <w:pStyle w:val="1"/>
        <w:spacing w:line="276" w:lineRule="auto"/>
        <w:ind w:firstLine="607"/>
        <w:jc w:val="both"/>
      </w:pPr>
      <w:r>
        <w:t>Предполагаемые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направления:</w:t>
      </w:r>
    </w:p>
    <w:p w:rsidR="00706E29" w:rsidRDefault="00E84145" w:rsidP="00F05A9F">
      <w:pPr>
        <w:pStyle w:val="a3"/>
        <w:spacing w:line="276" w:lineRule="auto"/>
        <w:ind w:left="102" w:right="794" w:firstLine="607"/>
        <w:jc w:val="both"/>
      </w:pPr>
      <w:r>
        <w:t>-</w:t>
      </w:r>
      <w:r>
        <w:t>новые знания и умения для организации внимания и памяти для дальнейшей успешной учебы,</w:t>
      </w:r>
      <w:r>
        <w:rPr>
          <w:spacing w:val="-58"/>
        </w:rPr>
        <w:t xml:space="preserve"> </w:t>
      </w:r>
      <w:r>
        <w:t>активизации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деятельности;</w:t>
      </w:r>
    </w:p>
    <w:p w:rsidR="00706E29" w:rsidRDefault="00E84145" w:rsidP="00F05A9F">
      <w:pPr>
        <w:pStyle w:val="a3"/>
        <w:spacing w:line="276" w:lineRule="auto"/>
        <w:ind w:left="102" w:right="932" w:firstLine="607"/>
        <w:jc w:val="both"/>
      </w:pPr>
      <w:r>
        <w:t>-мотивация к саморазвитию познавательных и творческих способностей умение использовать</w:t>
      </w:r>
      <w:r>
        <w:rPr>
          <w:spacing w:val="-57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запоминания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 учебными</w:t>
      </w:r>
      <w:r>
        <w:rPr>
          <w:spacing w:val="3"/>
        </w:rPr>
        <w:t xml:space="preserve"> </w:t>
      </w:r>
      <w:r>
        <w:t>материалами;</w:t>
      </w:r>
    </w:p>
    <w:p w:rsidR="00706E29" w:rsidRDefault="00E84145" w:rsidP="00F05A9F">
      <w:pPr>
        <w:pStyle w:val="a3"/>
        <w:spacing w:line="276" w:lineRule="auto"/>
        <w:ind w:left="102" w:firstLine="607"/>
        <w:jc w:val="both"/>
      </w:pPr>
      <w:r>
        <w:t>-положительная</w:t>
      </w:r>
      <w:r>
        <w:rPr>
          <w:spacing w:val="-2"/>
        </w:rPr>
        <w:t xml:space="preserve"> </w:t>
      </w:r>
      <w:r>
        <w:t>самооценка</w:t>
      </w:r>
      <w:r>
        <w:rPr>
          <w:spacing w:val="-6"/>
        </w:rPr>
        <w:t xml:space="preserve"> </w:t>
      </w:r>
      <w:r>
        <w:t>за счет</w:t>
      </w:r>
      <w:r>
        <w:rPr>
          <w:spacing w:val="-1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успешности</w:t>
      </w:r>
      <w:r>
        <w:rPr>
          <w:spacing w:val="-3"/>
        </w:rPr>
        <w:t xml:space="preserve"> </w:t>
      </w:r>
      <w:r>
        <w:t>деятельности</w:t>
      </w:r>
    </w:p>
    <w:p w:rsidR="00706E29" w:rsidRDefault="00706E29" w:rsidP="00F05A9F">
      <w:pPr>
        <w:pStyle w:val="a3"/>
        <w:spacing w:line="276" w:lineRule="auto"/>
        <w:ind w:firstLine="607"/>
        <w:jc w:val="both"/>
        <w:rPr>
          <w:sz w:val="21"/>
        </w:rPr>
      </w:pPr>
    </w:p>
    <w:p w:rsidR="00706E29" w:rsidRPr="00F05A9F" w:rsidRDefault="00E84145" w:rsidP="00F05A9F">
      <w:pPr>
        <w:pStyle w:val="1"/>
        <w:spacing w:line="276" w:lineRule="auto"/>
        <w:ind w:firstLine="607"/>
        <w:jc w:val="both"/>
      </w:pP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результаты:</w:t>
      </w:r>
    </w:p>
    <w:p w:rsidR="00706E29" w:rsidRPr="00F05A9F" w:rsidRDefault="00E84145" w:rsidP="00F05A9F">
      <w:pPr>
        <w:pStyle w:val="a3"/>
        <w:spacing w:line="276" w:lineRule="auto"/>
        <w:ind w:left="102" w:firstLine="607"/>
        <w:jc w:val="both"/>
      </w:pPr>
      <w:r>
        <w:t>-</w:t>
      </w:r>
      <w:r>
        <w:t>управлять</w:t>
      </w:r>
      <w:r>
        <w:rPr>
          <w:spacing w:val="-2"/>
        </w:rPr>
        <w:t xml:space="preserve"> </w:t>
      </w:r>
      <w:r>
        <w:t>своим вниманием;</w:t>
      </w:r>
    </w:p>
    <w:p w:rsidR="00706E29" w:rsidRDefault="00E84145" w:rsidP="00F05A9F">
      <w:pPr>
        <w:pStyle w:val="a3"/>
        <w:spacing w:line="276" w:lineRule="auto"/>
        <w:ind w:left="102" w:right="1597" w:firstLine="607"/>
        <w:jc w:val="both"/>
      </w:pPr>
      <w:r>
        <w:t>-Использовать технику дыхательных упражнений для достижения высокой умственной</w:t>
      </w:r>
      <w:r>
        <w:rPr>
          <w:spacing w:val="-57"/>
        </w:rPr>
        <w:t xml:space="preserve"> </w:t>
      </w:r>
      <w:r>
        <w:t>работоспособности;</w:t>
      </w:r>
    </w:p>
    <w:p w:rsidR="00706E29" w:rsidRDefault="00E84145" w:rsidP="00F05A9F">
      <w:pPr>
        <w:pStyle w:val="a3"/>
        <w:spacing w:line="276" w:lineRule="auto"/>
        <w:ind w:left="102" w:firstLine="607"/>
        <w:jc w:val="both"/>
      </w:pPr>
      <w:r>
        <w:t>-максимально возмещать</w:t>
      </w:r>
      <w:r>
        <w:rPr>
          <w:spacing w:val="-3"/>
        </w:rPr>
        <w:t xml:space="preserve"> </w:t>
      </w:r>
      <w:r>
        <w:t>затраты</w:t>
      </w:r>
      <w:r>
        <w:rPr>
          <w:spacing w:val="-3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усилий,</w:t>
      </w:r>
      <w:r>
        <w:rPr>
          <w:spacing w:val="-3"/>
        </w:rPr>
        <w:t xml:space="preserve"> </w:t>
      </w:r>
      <w:r>
        <w:t>вложенные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чтение;</w:t>
      </w:r>
    </w:p>
    <w:p w:rsidR="00706E29" w:rsidRDefault="00706E29" w:rsidP="00F05A9F">
      <w:pPr>
        <w:pStyle w:val="a3"/>
        <w:spacing w:line="276" w:lineRule="auto"/>
        <w:ind w:firstLine="607"/>
        <w:jc w:val="both"/>
        <w:rPr>
          <w:sz w:val="21"/>
        </w:rPr>
      </w:pPr>
    </w:p>
    <w:p w:rsidR="00706E29" w:rsidRDefault="00E84145" w:rsidP="00F05A9F">
      <w:pPr>
        <w:pStyle w:val="a3"/>
        <w:spacing w:line="276" w:lineRule="auto"/>
        <w:ind w:left="102" w:right="171" w:firstLine="607"/>
        <w:jc w:val="both"/>
      </w:pPr>
      <w:r>
        <w:t>Основной показатель качества ос</w:t>
      </w:r>
      <w:r>
        <w:t>воения программы-увеличение скорости чтения и быстрое усвоение</w:t>
      </w:r>
      <w:r>
        <w:rPr>
          <w:spacing w:val="-57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личностный</w:t>
      </w:r>
      <w:r>
        <w:rPr>
          <w:spacing w:val="4"/>
        </w:rPr>
        <w:t xml:space="preserve"> </w:t>
      </w:r>
      <w:r>
        <w:t>рост</w:t>
      </w:r>
      <w:r>
        <w:rPr>
          <w:spacing w:val="-7"/>
        </w:rPr>
        <w:t xml:space="preserve"> </w:t>
      </w:r>
      <w:r>
        <w:t>обучающегося.</w:t>
      </w:r>
    </w:p>
    <w:sectPr w:rsidR="00706E29" w:rsidSect="00F05A9F">
      <w:pgSz w:w="12240" w:h="15840"/>
      <w:pgMar w:top="1060" w:right="72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01A80"/>
    <w:multiLevelType w:val="hybridMultilevel"/>
    <w:tmpl w:val="9EEC425C"/>
    <w:lvl w:ilvl="0" w:tplc="2FDC525C">
      <w:numFmt w:val="bullet"/>
      <w:lvlText w:val="-"/>
      <w:lvlJc w:val="left"/>
      <w:pPr>
        <w:ind w:left="24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EE2194">
      <w:numFmt w:val="bullet"/>
      <w:lvlText w:val="-"/>
      <w:lvlJc w:val="left"/>
      <w:pPr>
        <w:ind w:left="46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6366AF6">
      <w:numFmt w:val="bullet"/>
      <w:lvlText w:val="•"/>
      <w:lvlJc w:val="left"/>
      <w:pPr>
        <w:ind w:left="1600" w:hanging="144"/>
      </w:pPr>
      <w:rPr>
        <w:rFonts w:hint="default"/>
        <w:lang w:val="ru-RU" w:eastAsia="en-US" w:bidi="ar-SA"/>
      </w:rPr>
    </w:lvl>
    <w:lvl w:ilvl="3" w:tplc="F3A6D412">
      <w:numFmt w:val="bullet"/>
      <w:lvlText w:val="•"/>
      <w:lvlJc w:val="left"/>
      <w:pPr>
        <w:ind w:left="2740" w:hanging="144"/>
      </w:pPr>
      <w:rPr>
        <w:rFonts w:hint="default"/>
        <w:lang w:val="ru-RU" w:eastAsia="en-US" w:bidi="ar-SA"/>
      </w:rPr>
    </w:lvl>
    <w:lvl w:ilvl="4" w:tplc="484E40EE">
      <w:numFmt w:val="bullet"/>
      <w:lvlText w:val="•"/>
      <w:lvlJc w:val="left"/>
      <w:pPr>
        <w:ind w:left="3880" w:hanging="144"/>
      </w:pPr>
      <w:rPr>
        <w:rFonts w:hint="default"/>
        <w:lang w:val="ru-RU" w:eastAsia="en-US" w:bidi="ar-SA"/>
      </w:rPr>
    </w:lvl>
    <w:lvl w:ilvl="5" w:tplc="76C854EA">
      <w:numFmt w:val="bullet"/>
      <w:lvlText w:val="•"/>
      <w:lvlJc w:val="left"/>
      <w:pPr>
        <w:ind w:left="5020" w:hanging="144"/>
      </w:pPr>
      <w:rPr>
        <w:rFonts w:hint="default"/>
        <w:lang w:val="ru-RU" w:eastAsia="en-US" w:bidi="ar-SA"/>
      </w:rPr>
    </w:lvl>
    <w:lvl w:ilvl="6" w:tplc="EA323C30">
      <w:numFmt w:val="bullet"/>
      <w:lvlText w:val="•"/>
      <w:lvlJc w:val="left"/>
      <w:pPr>
        <w:ind w:left="6160" w:hanging="144"/>
      </w:pPr>
      <w:rPr>
        <w:rFonts w:hint="default"/>
        <w:lang w:val="ru-RU" w:eastAsia="en-US" w:bidi="ar-SA"/>
      </w:rPr>
    </w:lvl>
    <w:lvl w:ilvl="7" w:tplc="89108B46">
      <w:numFmt w:val="bullet"/>
      <w:lvlText w:val="•"/>
      <w:lvlJc w:val="left"/>
      <w:pPr>
        <w:ind w:left="7300" w:hanging="144"/>
      </w:pPr>
      <w:rPr>
        <w:rFonts w:hint="default"/>
        <w:lang w:val="ru-RU" w:eastAsia="en-US" w:bidi="ar-SA"/>
      </w:rPr>
    </w:lvl>
    <w:lvl w:ilvl="8" w:tplc="8DC2C1F0">
      <w:numFmt w:val="bullet"/>
      <w:lvlText w:val="•"/>
      <w:lvlJc w:val="left"/>
      <w:pPr>
        <w:ind w:left="8440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6E29"/>
    <w:rsid w:val="00706E29"/>
    <w:rsid w:val="00E84145"/>
    <w:rsid w:val="00F0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0F73A"/>
  <w15:docId w15:val="{9079AEFD-F369-4342-869B-E7A63A64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1639" w:right="115" w:hanging="153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75" w:lineRule="exact"/>
      <w:ind w:left="246" w:hanging="14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Sadik</cp:lastModifiedBy>
  <cp:revision>2</cp:revision>
  <dcterms:created xsi:type="dcterms:W3CDTF">2023-10-31T09:03:00Z</dcterms:created>
  <dcterms:modified xsi:type="dcterms:W3CDTF">2023-10-31T10:20:00Z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2023-10-31T00:00:00Z</vt:filetime>
  </property>
</Properties>
</file>